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888E5" w14:textId="77777777" w:rsidR="00D111A2" w:rsidRPr="002C3802" w:rsidRDefault="00D111A2" w:rsidP="00D111A2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Times New Roman" w:hAnsi="Calibri" w:cs="Times New Roman"/>
        </w:rPr>
      </w:pPr>
      <w:bookmarkStart w:id="0" w:name="_Hlk129337715"/>
      <w:r w:rsidRPr="00C87835">
        <w:rPr>
          <w:rFonts w:ascii="Arial Narrow" w:eastAsia="Times New Roman" w:hAnsi="Arial Narrow" w:cs="Times New Roman"/>
          <w:sz w:val="20"/>
          <w:szCs w:val="20"/>
        </w:rPr>
        <w:t xml:space="preserve">Załącznik nr </w:t>
      </w:r>
      <w:r>
        <w:rPr>
          <w:rFonts w:ascii="Arial Narrow" w:eastAsia="Times New Roman" w:hAnsi="Arial Narrow" w:cs="Times New Roman"/>
          <w:sz w:val="20"/>
          <w:szCs w:val="20"/>
        </w:rPr>
        <w:t>3</w:t>
      </w:r>
      <w:r w:rsidRPr="00C87835">
        <w:rPr>
          <w:rFonts w:ascii="Arial Narrow" w:eastAsia="Times New Roman" w:hAnsi="Arial Narrow" w:cs="Times New Roman"/>
          <w:sz w:val="20"/>
          <w:szCs w:val="20"/>
        </w:rPr>
        <w:t xml:space="preserve"> do SWZ</w:t>
      </w:r>
      <w:bookmarkStart w:id="1" w:name="_Hlk160627756"/>
    </w:p>
    <w:bookmarkEnd w:id="1"/>
    <w:p w14:paraId="71A8A263" w14:textId="77777777" w:rsidR="00D111A2" w:rsidRPr="00F852E2" w:rsidRDefault="00D111A2" w:rsidP="00D111A2">
      <w:pPr>
        <w:suppressAutoHyphens/>
        <w:spacing w:after="0"/>
        <w:jc w:val="both"/>
        <w:rPr>
          <w:rFonts w:ascii="Arial Narrow" w:hAnsi="Arial Narrow"/>
          <w:b/>
          <w:u w:val="single"/>
        </w:rPr>
      </w:pPr>
    </w:p>
    <w:p w14:paraId="6D6AB110" w14:textId="77777777" w:rsidR="00D111A2" w:rsidRDefault="00D111A2" w:rsidP="00D111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SimSun" w:hAnsi="Arial Narrow" w:cs="Calibri"/>
          <w:b/>
          <w:color w:val="000000"/>
          <w:sz w:val="24"/>
          <w:szCs w:val="24"/>
        </w:rPr>
      </w:pPr>
      <w:r w:rsidRPr="00C87835">
        <w:rPr>
          <w:rFonts w:ascii="Arial Narrow" w:eastAsia="Times New Roman" w:hAnsi="Arial Narrow" w:cs="Times New Roman"/>
          <w:b/>
          <w:sz w:val="24"/>
          <w:szCs w:val="24"/>
        </w:rPr>
        <w:t>Dotyczy</w:t>
      </w:r>
      <w:r>
        <w:rPr>
          <w:rFonts w:ascii="Arial Narrow" w:eastAsia="Times New Roman" w:hAnsi="Arial Narrow" w:cs="Times New Roman"/>
          <w:b/>
          <w:sz w:val="24"/>
          <w:szCs w:val="24"/>
        </w:rPr>
        <w:t xml:space="preserve"> postępowania pn.</w:t>
      </w:r>
      <w:r w:rsidRPr="00C87835">
        <w:rPr>
          <w:rFonts w:ascii="Arial Narrow" w:eastAsia="Times New Roman" w:hAnsi="Arial Narrow" w:cs="Times New Roman"/>
          <w:b/>
          <w:sz w:val="24"/>
          <w:szCs w:val="24"/>
        </w:rPr>
        <w:t xml:space="preserve">: </w:t>
      </w:r>
      <w:r w:rsidRPr="006E2F42">
        <w:rPr>
          <w:rFonts w:ascii="Arial Narrow" w:eastAsia="SimSun" w:hAnsi="Arial Narrow" w:cs="Calibri"/>
          <w:b/>
          <w:color w:val="000000"/>
          <w:sz w:val="24"/>
          <w:szCs w:val="24"/>
        </w:rPr>
        <w:t>„Przygotowanie danych w zakresie budynków i lokali niezbędnych do utworzenia bazy danych ewidencji gruntów i budynków dla gmin Opoczno, Żarnów, Paradyż, Sławno, Drzewica w powiecie opoczyńskim”</w:t>
      </w:r>
    </w:p>
    <w:p w14:paraId="3117B1D1" w14:textId="77777777" w:rsidR="00D111A2" w:rsidRDefault="00D111A2" w:rsidP="00D111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</w:rPr>
      </w:pPr>
    </w:p>
    <w:p w14:paraId="750D7444" w14:textId="77777777" w:rsidR="00D111A2" w:rsidRPr="0071676E" w:rsidRDefault="00D111A2" w:rsidP="00D111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SimSun" w:hAnsi="Arial Narrow" w:cs="Calibri"/>
          <w:b/>
          <w:color w:val="000000"/>
          <w:sz w:val="24"/>
          <w:szCs w:val="24"/>
        </w:rPr>
      </w:pPr>
    </w:p>
    <w:p w14:paraId="203250A3" w14:textId="77777777" w:rsidR="00D111A2" w:rsidRDefault="00D111A2" w:rsidP="00D111A2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 xml:space="preserve">OŚWIADCZENIA WYKONAWCY / WYKONAWCY WSPÓLNIE UBIEGAJĄCEGO SIĘ O UDZIELENIE ZAMÓWIENIA </w:t>
      </w:r>
    </w:p>
    <w:p w14:paraId="454C4179" w14:textId="77777777" w:rsidR="00D111A2" w:rsidRPr="00C87835" w:rsidRDefault="00D111A2" w:rsidP="00D111A2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1978AB02" w14:textId="77777777" w:rsidR="00D111A2" w:rsidRDefault="00D111A2" w:rsidP="00D111A2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C87835">
        <w:rPr>
          <w:rFonts w:ascii="Arial Narrow" w:hAnsi="Arial Narrow" w:cs="Arial"/>
          <w:b/>
          <w:sz w:val="24"/>
          <w:szCs w:val="24"/>
        </w:rPr>
        <w:t xml:space="preserve">DOTYCZĄCE </w:t>
      </w:r>
      <w:bookmarkStart w:id="2" w:name="_Hlk128473967"/>
      <w:r w:rsidRPr="00C87835">
        <w:rPr>
          <w:rFonts w:ascii="Arial Narrow" w:hAnsi="Arial Narrow" w:cs="Arial"/>
          <w:b/>
          <w:sz w:val="24"/>
          <w:szCs w:val="24"/>
        </w:rPr>
        <w:t xml:space="preserve">PRZESŁANEK WYKLUCZENIA Z ART. 5K ROZPORZĄDZENIA 833/2014 </w:t>
      </w:r>
    </w:p>
    <w:p w14:paraId="45451C5B" w14:textId="77777777" w:rsidR="00D111A2" w:rsidRPr="00C87835" w:rsidRDefault="00D111A2" w:rsidP="00D111A2">
      <w:pPr>
        <w:spacing w:after="0"/>
        <w:jc w:val="center"/>
        <w:rPr>
          <w:rFonts w:ascii="Arial Narrow" w:hAnsi="Arial Narrow" w:cs="Arial"/>
          <w:b/>
          <w:caps/>
          <w:sz w:val="24"/>
          <w:szCs w:val="24"/>
        </w:rPr>
      </w:pPr>
      <w:r w:rsidRPr="00C87835">
        <w:rPr>
          <w:rFonts w:ascii="Arial Narrow" w:hAnsi="Arial Narrow" w:cs="Arial"/>
          <w:b/>
          <w:sz w:val="24"/>
          <w:szCs w:val="24"/>
        </w:rPr>
        <w:t xml:space="preserve">ORAZ ART. 7 UST. 1 USTAWY </w:t>
      </w:r>
      <w:r w:rsidRPr="00C87835">
        <w:rPr>
          <w:rFonts w:ascii="Arial Narrow" w:hAnsi="Arial Narrow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bookmarkEnd w:id="2"/>
    <w:p w14:paraId="075DA47B" w14:textId="77777777" w:rsidR="00D111A2" w:rsidRPr="00C87835" w:rsidRDefault="00D111A2" w:rsidP="00D111A2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C87835">
        <w:rPr>
          <w:rFonts w:ascii="Arial Narrow" w:hAnsi="Arial Narrow" w:cs="Arial"/>
          <w:b/>
          <w:sz w:val="24"/>
          <w:szCs w:val="24"/>
        </w:rPr>
        <w:t xml:space="preserve">składane na podstawie art. 125 ust. 1 ustawy </w:t>
      </w:r>
      <w:proofErr w:type="spellStart"/>
      <w:r w:rsidRPr="00C87835">
        <w:rPr>
          <w:rFonts w:ascii="Arial Narrow" w:hAnsi="Arial Narrow" w:cs="Arial"/>
          <w:b/>
          <w:sz w:val="24"/>
          <w:szCs w:val="24"/>
        </w:rPr>
        <w:t>Pzp</w:t>
      </w:r>
      <w:proofErr w:type="spellEnd"/>
      <w:r w:rsidRPr="00C87835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2E7BB8DC" w14:textId="77777777" w:rsidR="00D111A2" w:rsidRPr="007B5324" w:rsidRDefault="00D111A2" w:rsidP="00D111A2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</w:rPr>
      </w:pPr>
    </w:p>
    <w:p w14:paraId="5B6F8FE9" w14:textId="77777777" w:rsidR="00D111A2" w:rsidRPr="007B5324" w:rsidRDefault="00D111A2" w:rsidP="00D111A2">
      <w:pPr>
        <w:ind w:right="4244"/>
        <w:rPr>
          <w:rFonts w:ascii="Arial Narrow" w:eastAsia="Times New Roman" w:hAnsi="Arial Narrow" w:cs="Times New Roman"/>
          <w:sz w:val="24"/>
          <w:szCs w:val="24"/>
        </w:rPr>
      </w:pPr>
      <w:r w:rsidRPr="007B5324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…………………………………………………..…..………</w:t>
      </w:r>
    </w:p>
    <w:p w14:paraId="61F0BC21" w14:textId="77777777" w:rsidR="00D111A2" w:rsidRPr="007B5324" w:rsidRDefault="00D111A2" w:rsidP="00D111A2">
      <w:pPr>
        <w:ind w:right="4244"/>
        <w:rPr>
          <w:rFonts w:ascii="Arial Narrow" w:eastAsia="Times New Roman" w:hAnsi="Arial Narrow" w:cs="Times New Roman"/>
          <w:sz w:val="24"/>
          <w:szCs w:val="24"/>
        </w:rPr>
      </w:pPr>
      <w:r w:rsidRPr="007B5324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…………………………………………………..…..………</w:t>
      </w:r>
    </w:p>
    <w:p w14:paraId="6B6E19B3" w14:textId="77777777" w:rsidR="00D111A2" w:rsidRPr="007B5324" w:rsidRDefault="00D111A2" w:rsidP="00D111A2">
      <w:pPr>
        <w:ind w:right="4528"/>
        <w:jc w:val="center"/>
        <w:rPr>
          <w:rFonts w:ascii="Arial Narrow" w:eastAsia="Times New Roman" w:hAnsi="Arial Narrow" w:cs="Times New Roman"/>
          <w:i/>
          <w:sz w:val="24"/>
          <w:szCs w:val="24"/>
        </w:rPr>
      </w:pPr>
      <w:r w:rsidRPr="007B5324">
        <w:rPr>
          <w:rFonts w:ascii="Arial Narrow" w:eastAsia="Times New Roman" w:hAnsi="Arial Narrow" w:cs="Times New Roman"/>
          <w:i/>
          <w:sz w:val="24"/>
          <w:szCs w:val="24"/>
        </w:rPr>
        <w:t>(pełna nazwa/firma, adres, w zależności od podmiotu: NIP/PESEL, KRS/CEIDG)</w:t>
      </w:r>
    </w:p>
    <w:p w14:paraId="79DCCE73" w14:textId="77777777" w:rsidR="00D111A2" w:rsidRPr="007B5324" w:rsidRDefault="00D111A2" w:rsidP="00D111A2">
      <w:pPr>
        <w:rPr>
          <w:rFonts w:ascii="Arial Narrow" w:eastAsia="Times New Roman" w:hAnsi="Arial Narrow" w:cs="Times New Roman"/>
          <w:sz w:val="24"/>
          <w:szCs w:val="24"/>
          <w:u w:val="single"/>
        </w:rPr>
      </w:pPr>
      <w:r w:rsidRPr="007B5324">
        <w:rPr>
          <w:rFonts w:ascii="Arial Narrow" w:eastAsia="Times New Roman" w:hAnsi="Arial Narrow" w:cs="Times New Roman"/>
          <w:sz w:val="24"/>
          <w:szCs w:val="24"/>
          <w:u w:val="single"/>
        </w:rPr>
        <w:t>reprezentowany przez:</w:t>
      </w:r>
    </w:p>
    <w:p w14:paraId="26E91DAC" w14:textId="77777777" w:rsidR="00D111A2" w:rsidRPr="007B5324" w:rsidRDefault="00D111A2" w:rsidP="00D111A2">
      <w:pPr>
        <w:ind w:right="4244"/>
        <w:rPr>
          <w:rFonts w:ascii="Arial Narrow" w:eastAsia="Times New Roman" w:hAnsi="Arial Narrow" w:cs="Times New Roman"/>
          <w:sz w:val="24"/>
          <w:szCs w:val="24"/>
        </w:rPr>
      </w:pPr>
      <w:r w:rsidRPr="007B5324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…………………………………………………..…..………</w:t>
      </w:r>
    </w:p>
    <w:p w14:paraId="582407C1" w14:textId="77777777" w:rsidR="00D111A2" w:rsidRDefault="00D111A2" w:rsidP="00D111A2">
      <w:pPr>
        <w:rPr>
          <w:rFonts w:ascii="Arial Narrow" w:eastAsia="Times New Roman" w:hAnsi="Arial Narrow" w:cs="Times New Roman"/>
          <w:i/>
          <w:sz w:val="24"/>
          <w:szCs w:val="24"/>
        </w:rPr>
      </w:pPr>
      <w:r w:rsidRPr="007B5324">
        <w:rPr>
          <w:rFonts w:ascii="Arial Narrow" w:eastAsia="Times New Roman" w:hAnsi="Arial Narrow" w:cs="Times New Roman"/>
          <w:i/>
          <w:sz w:val="24"/>
          <w:szCs w:val="24"/>
        </w:rPr>
        <w:t>(imię, nazwisko, stanowisko/podstawa do reprezentacji)</w:t>
      </w:r>
    </w:p>
    <w:p w14:paraId="794A60C2" w14:textId="77777777" w:rsidR="00D111A2" w:rsidRPr="00C87835" w:rsidRDefault="00D111A2" w:rsidP="00D111A2">
      <w:pPr>
        <w:spacing w:after="0"/>
        <w:rPr>
          <w:rFonts w:ascii="Arial Narrow" w:eastAsia="Times New Roman" w:hAnsi="Arial Narrow" w:cs="Times New Roman"/>
          <w:i/>
          <w:sz w:val="24"/>
          <w:szCs w:val="24"/>
        </w:rPr>
      </w:pPr>
    </w:p>
    <w:p w14:paraId="356EF707" w14:textId="77777777" w:rsidR="00D111A2" w:rsidRPr="00C87835" w:rsidRDefault="00D111A2" w:rsidP="00D111A2">
      <w:pPr>
        <w:widowControl w:val="0"/>
        <w:shd w:val="clear" w:color="auto" w:fill="D9D9D9"/>
        <w:spacing w:after="0"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b/>
          <w:sz w:val="24"/>
          <w:szCs w:val="24"/>
        </w:rPr>
        <w:t>OŚWIADCZENIA DOTYCZĄCE WYKLUCZENIA</w:t>
      </w:r>
      <w:r w:rsidRPr="00C87835">
        <w:rPr>
          <w:rFonts w:ascii="Arial Narrow" w:eastAsia="Times New Roman" w:hAnsi="Arial Narrow" w:cs="Arial"/>
          <w:sz w:val="24"/>
          <w:szCs w:val="24"/>
        </w:rPr>
        <w:t>:</w:t>
      </w:r>
    </w:p>
    <w:p w14:paraId="7D078774" w14:textId="77777777" w:rsidR="00D111A2" w:rsidRPr="00C87835" w:rsidRDefault="00D111A2" w:rsidP="00D111A2">
      <w:pPr>
        <w:widowControl w:val="0"/>
        <w:spacing w:after="0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</w:p>
    <w:p w14:paraId="24E46B06" w14:textId="77777777" w:rsidR="00D111A2" w:rsidRPr="00C87835" w:rsidRDefault="00D111A2" w:rsidP="00D111A2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87835">
        <w:rPr>
          <w:rFonts w:ascii="Arial Narrow" w:eastAsia="Times New Roman" w:hAnsi="Arial Narrow" w:cs="Arial"/>
          <w:sz w:val="24"/>
          <w:szCs w:val="24"/>
          <w:vertAlign w:val="superscript"/>
        </w:rPr>
        <w:t>1</w:t>
      </w:r>
    </w:p>
    <w:p w14:paraId="69EA7EA6" w14:textId="77777777" w:rsidR="00D111A2" w:rsidRPr="00C87835" w:rsidRDefault="00D111A2" w:rsidP="00D111A2">
      <w:pPr>
        <w:widowControl w:val="0"/>
        <w:numPr>
          <w:ilvl w:val="0"/>
          <w:numId w:val="1"/>
        </w:numPr>
        <w:spacing w:after="120" w:line="24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 xml:space="preserve"> Oświadczam, że </w:t>
      </w:r>
      <w:bookmarkStart w:id="3" w:name="_Hlk128391523"/>
      <w:r w:rsidRPr="00C87835">
        <w:rPr>
          <w:rFonts w:ascii="Arial Narrow" w:eastAsia="Times New Roman" w:hAnsi="Arial Narrow" w:cs="Arial"/>
          <w:sz w:val="24"/>
          <w:szCs w:val="24"/>
        </w:rPr>
        <w:t>nie zachodzą w stosunku do mnie przesłanki wykluczenia</w:t>
      </w:r>
      <w:r w:rsidRPr="00C87835">
        <w:rPr>
          <w:rFonts w:ascii="Arial Narrow" w:eastAsia="Times New Roman" w:hAnsi="Arial Narrow" w:cs="Arial"/>
          <w:sz w:val="24"/>
          <w:szCs w:val="24"/>
        </w:rPr>
        <w:br/>
        <w:t>z postępowania na podstawie art. 7 ust. 1 ustawy z dnia 13 kwietnia 2022 r.</w:t>
      </w:r>
      <w:r w:rsidRPr="00C87835">
        <w:rPr>
          <w:rFonts w:ascii="Arial Narrow" w:eastAsia="Times New Roman" w:hAnsi="Arial Narrow" w:cs="Arial"/>
          <w:sz w:val="24"/>
          <w:szCs w:val="24"/>
        </w:rPr>
        <w:br/>
        <w:t xml:space="preserve">o szczególnych rozwiązaniach w zakresie przeciwdziałania wspieraniu agresji na Ukrainę oraz służących ochronie bezpieczeństwa narodowego </w:t>
      </w:r>
      <w:bookmarkEnd w:id="3"/>
      <w:r w:rsidRPr="001039AC">
        <w:rPr>
          <w:rFonts w:ascii="Arial Narrow" w:eastAsia="Times New Roman" w:hAnsi="Arial Narrow" w:cs="Arial"/>
          <w:sz w:val="24"/>
          <w:szCs w:val="24"/>
        </w:rPr>
        <w:t>(Dz. U. 202</w:t>
      </w:r>
      <w:r>
        <w:rPr>
          <w:rFonts w:ascii="Arial Narrow" w:eastAsia="Times New Roman" w:hAnsi="Arial Narrow" w:cs="Arial"/>
          <w:sz w:val="24"/>
          <w:szCs w:val="24"/>
        </w:rPr>
        <w:t>5</w:t>
      </w:r>
      <w:r w:rsidRPr="001039AC">
        <w:rPr>
          <w:rFonts w:ascii="Arial Narrow" w:eastAsia="Times New Roman" w:hAnsi="Arial Narrow" w:cs="Arial"/>
          <w:sz w:val="24"/>
          <w:szCs w:val="24"/>
        </w:rPr>
        <w:t xml:space="preserve"> poz. </w:t>
      </w:r>
      <w:r>
        <w:rPr>
          <w:rFonts w:ascii="Arial Narrow" w:eastAsia="Times New Roman" w:hAnsi="Arial Narrow" w:cs="Arial"/>
          <w:sz w:val="24"/>
          <w:szCs w:val="24"/>
        </w:rPr>
        <w:t>514</w:t>
      </w:r>
      <w:r w:rsidRPr="001039AC">
        <w:rPr>
          <w:rFonts w:ascii="Arial Narrow" w:eastAsia="Times New Roman" w:hAnsi="Arial Narrow" w:cs="Arial"/>
          <w:sz w:val="24"/>
          <w:szCs w:val="24"/>
        </w:rPr>
        <w:t xml:space="preserve"> ze zm.).</w:t>
      </w:r>
      <w:r w:rsidRPr="00C87835">
        <w:rPr>
          <w:rFonts w:ascii="Arial Narrow" w:eastAsia="Times New Roman" w:hAnsi="Arial Narrow" w:cs="Arial"/>
          <w:sz w:val="24"/>
          <w:szCs w:val="24"/>
          <w:vertAlign w:val="superscript"/>
        </w:rPr>
        <w:t>2</w:t>
      </w:r>
    </w:p>
    <w:p w14:paraId="64098C5B" w14:textId="77777777" w:rsidR="00D111A2" w:rsidRDefault="00D111A2" w:rsidP="00D111A2">
      <w:pPr>
        <w:widowControl w:val="0"/>
        <w:spacing w:after="120" w:line="240" w:lineRule="auto"/>
        <w:ind w:left="405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882FB19" wp14:editId="53E7E990">
                <wp:simplePos x="0" y="0"/>
                <wp:positionH relativeFrom="column">
                  <wp:posOffset>257810</wp:posOffset>
                </wp:positionH>
                <wp:positionV relativeFrom="paragraph">
                  <wp:posOffset>178434</wp:posOffset>
                </wp:positionV>
                <wp:extent cx="5532120" cy="0"/>
                <wp:effectExtent l="0" t="0" r="0" b="0"/>
                <wp:wrapNone/>
                <wp:docPr id="6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321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1DF6C3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.3pt,14.05pt" to="455.9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" strokecolor="black [3200]" strokeweight=".5pt">
                <v:stroke joinstyle="miter"/>
                <o:lock v:ext="edit" shapetype="f"/>
              </v:line>
            </w:pict>
          </mc:Fallback>
        </mc:AlternateContent>
      </w:r>
    </w:p>
    <w:p w14:paraId="5D5A6808" w14:textId="77777777" w:rsidR="00D111A2" w:rsidRPr="004E256B" w:rsidRDefault="00D111A2" w:rsidP="00D111A2">
      <w:pPr>
        <w:widowControl w:val="0"/>
        <w:spacing w:after="0"/>
        <w:ind w:left="405"/>
        <w:jc w:val="both"/>
        <w:rPr>
          <w:rFonts w:ascii="Arial Narrow" w:eastAsia="Times New Roman" w:hAnsi="Arial Narrow" w:cs="Arial"/>
          <w:i/>
          <w:iCs/>
          <w:sz w:val="20"/>
          <w:szCs w:val="20"/>
        </w:rPr>
      </w:pPr>
      <w:r w:rsidRPr="00C87835">
        <w:rPr>
          <w:rFonts w:ascii="Arial Narrow" w:eastAsia="Times New Roman" w:hAnsi="Arial Narrow" w:cs="Arial"/>
          <w:b/>
          <w:bCs/>
          <w:i/>
          <w:iCs/>
          <w:sz w:val="20"/>
          <w:szCs w:val="20"/>
          <w:vertAlign w:val="superscript"/>
        </w:rPr>
        <w:t>1</w:t>
      </w:r>
      <w:r w:rsidRPr="00C87835">
        <w:rPr>
          <w:rFonts w:ascii="Arial Narrow" w:eastAsia="Times New Roman" w:hAnsi="Arial Narrow" w:cs="Arial"/>
          <w:i/>
          <w:iCs/>
          <w:sz w:val="20"/>
          <w:szCs w:val="20"/>
        </w:rPr>
        <w:t xml:space="preserve"> Zgodnie z treścią art. 5k ust. 1 rozporządzenia 833/2014 w brzmieniu nadanym rozporządzeniem 2022/576 </w:t>
      </w:r>
      <w:r w:rsidRPr="00742386">
        <w:rPr>
          <w:rFonts w:ascii="Arial Narrow" w:eastAsia="Times New Roman" w:hAnsi="Arial Narrow" w:cs="Arial"/>
          <w:i/>
          <w:iCs/>
          <w:sz w:val="20"/>
          <w:szCs w:val="20"/>
        </w:rPr>
        <w:t>1</w:t>
      </w:r>
      <w:r>
        <w:rPr>
          <w:rFonts w:ascii="Arial Narrow" w:eastAsia="Times New Roman" w:hAnsi="Arial Narrow" w:cs="Arial"/>
          <w:i/>
          <w:iCs/>
          <w:sz w:val="20"/>
          <w:szCs w:val="20"/>
        </w:rPr>
        <w:t xml:space="preserve"> </w:t>
      </w:r>
      <w:r w:rsidRPr="004E256B">
        <w:rPr>
          <w:rFonts w:ascii="Arial Narrow" w:eastAsia="Times New Roman" w:hAnsi="Arial Narrow" w:cs="Arial"/>
          <w:i/>
          <w:iCs/>
          <w:sz w:val="20"/>
          <w:szCs w:val="20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7055E71A" w14:textId="77777777" w:rsidR="00D111A2" w:rsidRPr="004E256B" w:rsidRDefault="00D111A2" w:rsidP="00D111A2">
      <w:pPr>
        <w:widowControl w:val="0"/>
        <w:spacing w:after="0"/>
        <w:ind w:left="405"/>
        <w:jc w:val="both"/>
        <w:rPr>
          <w:rFonts w:ascii="Arial Narrow" w:eastAsia="Times New Roman" w:hAnsi="Arial Narrow" w:cs="Arial"/>
          <w:i/>
          <w:iCs/>
          <w:sz w:val="20"/>
          <w:szCs w:val="20"/>
        </w:rPr>
      </w:pPr>
      <w:r w:rsidRPr="004E256B">
        <w:rPr>
          <w:rFonts w:ascii="Arial Narrow" w:eastAsia="Times New Roman" w:hAnsi="Arial Narrow" w:cs="Arial"/>
          <w:i/>
          <w:iCs/>
          <w:sz w:val="20"/>
          <w:szCs w:val="20"/>
        </w:rPr>
        <w:lastRenderedPageBreak/>
        <w:t>a)  obywateli rosyjskich lub osób fizycznych lub prawnych, podmiotów lub organów z siedzibą w Rosji;</w:t>
      </w:r>
    </w:p>
    <w:p w14:paraId="2A8FB560" w14:textId="77777777" w:rsidR="00D111A2" w:rsidRPr="004E256B" w:rsidRDefault="00D111A2" w:rsidP="00D111A2">
      <w:pPr>
        <w:widowControl w:val="0"/>
        <w:spacing w:after="0"/>
        <w:ind w:left="405"/>
        <w:jc w:val="both"/>
        <w:rPr>
          <w:rFonts w:ascii="Arial Narrow" w:eastAsia="Times New Roman" w:hAnsi="Arial Narrow" w:cs="Arial"/>
          <w:i/>
          <w:iCs/>
          <w:sz w:val="20"/>
          <w:szCs w:val="20"/>
        </w:rPr>
      </w:pPr>
      <w:r w:rsidRPr="004E256B">
        <w:rPr>
          <w:rFonts w:ascii="Arial Narrow" w:eastAsia="Times New Roman" w:hAnsi="Arial Narrow" w:cs="Arial"/>
          <w:i/>
          <w:iCs/>
          <w:sz w:val="20"/>
          <w:szCs w:val="20"/>
        </w:rPr>
        <w:t>b) osób prawnych, podmiotów lub organów, do których prawa własności bezpośrednio lub pośrednio w ponad 50 % należą do podmiotu, o którym mowa w lit. a) niniejszego ustępu; lub</w:t>
      </w:r>
    </w:p>
    <w:p w14:paraId="662DF120" w14:textId="77777777" w:rsidR="00D111A2" w:rsidRPr="004E256B" w:rsidRDefault="00D111A2" w:rsidP="00D111A2">
      <w:pPr>
        <w:widowControl w:val="0"/>
        <w:spacing w:after="0"/>
        <w:ind w:left="405"/>
        <w:jc w:val="both"/>
        <w:rPr>
          <w:rFonts w:ascii="Arial Narrow" w:eastAsia="Times New Roman" w:hAnsi="Arial Narrow" w:cs="Arial"/>
          <w:i/>
          <w:iCs/>
          <w:sz w:val="20"/>
          <w:szCs w:val="20"/>
        </w:rPr>
      </w:pPr>
      <w:r w:rsidRPr="004E256B">
        <w:rPr>
          <w:rFonts w:ascii="Arial Narrow" w:eastAsia="Times New Roman" w:hAnsi="Arial Narrow" w:cs="Arial"/>
          <w:i/>
          <w:iCs/>
          <w:sz w:val="20"/>
          <w:szCs w:val="20"/>
        </w:rPr>
        <w:t>c) osób fizycznych lub prawnych, podmiotów lub organów działających w imieniu lub pod kierunkiem podmiotu, o którym mowa w lit. a) lub b) niniejszego ustępu,</w:t>
      </w:r>
    </w:p>
    <w:p w14:paraId="0B883CE2" w14:textId="77777777" w:rsidR="00D111A2" w:rsidRDefault="00D111A2" w:rsidP="00D111A2">
      <w:pPr>
        <w:widowControl w:val="0"/>
        <w:spacing w:after="0"/>
        <w:ind w:left="405"/>
        <w:jc w:val="both"/>
        <w:rPr>
          <w:rFonts w:ascii="Arial Narrow" w:eastAsia="Times New Roman" w:hAnsi="Arial Narrow" w:cs="Arial"/>
          <w:i/>
          <w:iCs/>
          <w:sz w:val="20"/>
          <w:szCs w:val="20"/>
        </w:rPr>
      </w:pPr>
      <w:r w:rsidRPr="004E256B">
        <w:rPr>
          <w:rFonts w:ascii="Arial Narrow" w:eastAsia="Times New Roman" w:hAnsi="Arial Narrow" w:cs="Arial"/>
          <w:i/>
          <w:iCs/>
          <w:sz w:val="20"/>
          <w:szCs w:val="20"/>
        </w:rPr>
        <w:t>w tym podwykonawców, dostawców lub podmiotów, na których zdolności polega się w rozumieniu dyrektyw w sprawie zamówień publicznych, w przypadku gdy przypada na nich ponad 10 % wartości zamówienia..</w:t>
      </w:r>
    </w:p>
    <w:p w14:paraId="04945EEE" w14:textId="77777777" w:rsidR="00D111A2" w:rsidRPr="00C87835" w:rsidRDefault="00D111A2" w:rsidP="00D111A2">
      <w:pPr>
        <w:widowControl w:val="0"/>
        <w:spacing w:after="0"/>
        <w:ind w:left="405"/>
        <w:jc w:val="both"/>
        <w:rPr>
          <w:rFonts w:ascii="Arial Narrow" w:eastAsia="Times New Roman" w:hAnsi="Arial Narrow" w:cs="Arial"/>
          <w:i/>
          <w:iCs/>
          <w:sz w:val="20"/>
          <w:szCs w:val="20"/>
        </w:rPr>
      </w:pPr>
      <w:r w:rsidRPr="00C87835">
        <w:rPr>
          <w:rFonts w:ascii="Arial Narrow" w:eastAsia="Times New Roman" w:hAnsi="Arial Narrow" w:cs="Arial"/>
          <w:b/>
          <w:bCs/>
          <w:i/>
          <w:iCs/>
          <w:sz w:val="20"/>
          <w:szCs w:val="20"/>
          <w:vertAlign w:val="superscript"/>
        </w:rPr>
        <w:t>2</w:t>
      </w:r>
      <w:r w:rsidRPr="00C87835">
        <w:rPr>
          <w:rFonts w:ascii="Arial Narrow" w:eastAsia="Times New Roman" w:hAnsi="Arial Narrow" w:cs="Arial"/>
          <w:i/>
          <w:iCs/>
          <w:sz w:val="20"/>
          <w:szCs w:val="20"/>
        </w:rPr>
        <w:t xml:space="preserve"> Zgodnie z treścią art. 7 ust. 1 ustawy z dnia 13 kwietnia 2022 r. o szczególnych rozwiązaniach</w:t>
      </w:r>
      <w:r w:rsidRPr="00C87835">
        <w:rPr>
          <w:rFonts w:ascii="Arial Narrow" w:eastAsia="Times New Roman" w:hAnsi="Arial Narrow" w:cs="Arial"/>
          <w:i/>
          <w:iCs/>
          <w:sz w:val="20"/>
          <w:szCs w:val="20"/>
        </w:rPr>
        <w:br/>
        <w:t xml:space="preserve">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C87835">
        <w:rPr>
          <w:rFonts w:ascii="Arial Narrow" w:eastAsia="Times New Roman" w:hAnsi="Arial Narrow" w:cs="Arial"/>
          <w:i/>
          <w:iCs/>
          <w:sz w:val="20"/>
          <w:szCs w:val="20"/>
        </w:rPr>
        <w:t>Pzp</w:t>
      </w:r>
      <w:proofErr w:type="spellEnd"/>
      <w:r w:rsidRPr="00C87835">
        <w:rPr>
          <w:rFonts w:ascii="Arial Narrow" w:eastAsia="Times New Roman" w:hAnsi="Arial Narrow" w:cs="Arial"/>
          <w:i/>
          <w:iCs/>
          <w:sz w:val="20"/>
          <w:szCs w:val="20"/>
        </w:rPr>
        <w:t xml:space="preserve"> wyklucza się:</w:t>
      </w:r>
    </w:p>
    <w:p w14:paraId="4B0A861C" w14:textId="77777777" w:rsidR="00D111A2" w:rsidRPr="00C87835" w:rsidRDefault="00D111A2" w:rsidP="00D111A2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pacing w:after="0"/>
        <w:ind w:left="851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C87835">
        <w:rPr>
          <w:rFonts w:ascii="Arial Narrow" w:hAnsi="Arial Narrow" w:cs="Arial"/>
          <w:i/>
          <w:iCs/>
          <w:sz w:val="20"/>
          <w:szCs w:val="20"/>
        </w:rPr>
        <w:t>Wykonawcę oraz uczestnika konkursu wymienionego w wykazach określonych</w:t>
      </w:r>
      <w:r w:rsidRPr="00C87835">
        <w:rPr>
          <w:rFonts w:ascii="Arial Narrow" w:hAnsi="Arial Narrow" w:cs="Arial"/>
          <w:i/>
          <w:iCs/>
          <w:sz w:val="20"/>
          <w:szCs w:val="20"/>
        </w:rPr>
        <w:br/>
        <w:t xml:space="preserve">w rozporządzeniu 765/2006 i rozporządzeniu 269/2014 albo wpisanego na listę na podstawie decyzji w sprawie wpisu na listę rozstrzygającej o zastosowaniu środka, o którym mowa w art. 1 pkt 3 ustawy; </w:t>
      </w:r>
    </w:p>
    <w:p w14:paraId="6DC7BC1B" w14:textId="77777777" w:rsidR="00D111A2" w:rsidRPr="00C87835" w:rsidRDefault="00D111A2" w:rsidP="00D111A2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pacing w:after="0"/>
        <w:ind w:left="851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C87835">
        <w:rPr>
          <w:rFonts w:ascii="Arial Narrow" w:hAnsi="Arial Narrow" w:cs="Arial"/>
          <w:i/>
          <w:iCs/>
          <w:sz w:val="20"/>
          <w:szCs w:val="20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Arial Narrow" w:hAnsi="Arial Narrow" w:cs="Arial"/>
          <w:i/>
          <w:iCs/>
          <w:sz w:val="20"/>
          <w:szCs w:val="20"/>
        </w:rPr>
        <w:t>5</w:t>
      </w:r>
      <w:r w:rsidRPr="00C87835">
        <w:rPr>
          <w:rFonts w:ascii="Arial Narrow" w:hAnsi="Arial Narrow" w:cs="Arial"/>
          <w:i/>
          <w:iCs/>
          <w:sz w:val="20"/>
          <w:szCs w:val="20"/>
        </w:rPr>
        <w:t xml:space="preserve"> r. poz.</w:t>
      </w:r>
      <w:r>
        <w:rPr>
          <w:rFonts w:ascii="Arial Narrow" w:hAnsi="Arial Narrow" w:cs="Arial"/>
          <w:i/>
          <w:iCs/>
          <w:sz w:val="20"/>
          <w:szCs w:val="20"/>
        </w:rPr>
        <w:t xml:space="preserve"> 644</w:t>
      </w:r>
      <w:r w:rsidRPr="00C87835">
        <w:rPr>
          <w:rFonts w:ascii="Arial Narrow" w:hAnsi="Arial Narrow" w:cs="Arial"/>
          <w:i/>
          <w:iCs/>
          <w:sz w:val="20"/>
          <w:szCs w:val="20"/>
        </w:rPr>
        <w:t xml:space="preserve"> ) jest osoba wymieniona w wykazach określonych</w:t>
      </w:r>
      <w:r>
        <w:rPr>
          <w:rFonts w:ascii="Arial Narrow" w:hAnsi="Arial Narrow" w:cs="Arial"/>
          <w:i/>
          <w:iCs/>
          <w:sz w:val="20"/>
          <w:szCs w:val="20"/>
        </w:rPr>
        <w:t xml:space="preserve"> </w:t>
      </w:r>
      <w:r w:rsidRPr="00C87835">
        <w:rPr>
          <w:rFonts w:ascii="Arial Narrow" w:hAnsi="Arial Narrow" w:cs="Arial"/>
          <w:i/>
          <w:iCs/>
          <w:sz w:val="20"/>
          <w:szCs w:val="20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885325" w14:textId="77777777" w:rsidR="00D111A2" w:rsidRPr="00C87835" w:rsidRDefault="00D111A2" w:rsidP="00D111A2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pacing w:after="0"/>
        <w:ind w:left="851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C87835">
        <w:rPr>
          <w:rFonts w:ascii="Arial Narrow" w:hAnsi="Arial Narrow" w:cs="Arial"/>
          <w:i/>
          <w:iCs/>
          <w:sz w:val="20"/>
          <w:szCs w:val="20"/>
        </w:rPr>
        <w:t>Wykonawcę oraz uczestnika konkursu, którego jednostką dominującą w rozumieniu art. 3 ust. 1 pkt 37 ustawy z dnia 29 września 1994 r. o rachunkowości (Dz. U. z 202</w:t>
      </w:r>
      <w:r>
        <w:rPr>
          <w:rFonts w:ascii="Arial Narrow" w:hAnsi="Arial Narrow" w:cs="Arial"/>
          <w:i/>
          <w:iCs/>
          <w:sz w:val="20"/>
          <w:szCs w:val="20"/>
        </w:rPr>
        <w:t>3</w:t>
      </w:r>
      <w:r w:rsidRPr="00C87835">
        <w:rPr>
          <w:rFonts w:ascii="Arial Narrow" w:hAnsi="Arial Narrow" w:cs="Arial"/>
          <w:i/>
          <w:iCs/>
          <w:sz w:val="20"/>
          <w:szCs w:val="20"/>
        </w:rPr>
        <w:t xml:space="preserve"> r. poz. </w:t>
      </w:r>
      <w:r>
        <w:rPr>
          <w:rFonts w:ascii="Arial Narrow" w:hAnsi="Arial Narrow" w:cs="Arial"/>
          <w:i/>
          <w:iCs/>
          <w:sz w:val="20"/>
          <w:szCs w:val="20"/>
        </w:rPr>
        <w:t>120, 295 i 1598 oraz z 2024 r. poz. 619, 1685 i 1863</w:t>
      </w:r>
      <w:r w:rsidRPr="00C87835">
        <w:rPr>
          <w:rFonts w:ascii="Arial Narrow" w:hAnsi="Arial Narrow" w:cs="Arial"/>
          <w:i/>
          <w:iCs/>
          <w:sz w:val="20"/>
          <w:szCs w:val="20"/>
        </w:rPr>
        <w:t>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62EA6551" w14:textId="77777777" w:rsidR="00D111A2" w:rsidRPr="00C87835" w:rsidRDefault="00D111A2" w:rsidP="00D111A2">
      <w:pPr>
        <w:widowControl w:val="0"/>
        <w:spacing w:after="12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53DBB14" w14:textId="77777777" w:rsidR="00D111A2" w:rsidRPr="00C87835" w:rsidRDefault="00D111A2" w:rsidP="00D111A2">
      <w:pPr>
        <w:widowControl w:val="0"/>
        <w:shd w:val="clear" w:color="auto" w:fill="D9D9D9"/>
        <w:spacing w:after="120"/>
        <w:ind w:left="405"/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C87835">
        <w:rPr>
          <w:rFonts w:ascii="Arial Narrow" w:eastAsia="Times New Roman" w:hAnsi="Arial Narrow"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E346C1">
        <w:rPr>
          <w:rFonts w:ascii="Calibri Light" w:eastAsia="Times New Roman" w:hAnsi="Calibri Light" w:cs="Calibri Light"/>
          <w:i/>
          <w:iCs/>
          <w:color w:val="C00000"/>
          <w:sz w:val="20"/>
          <w:szCs w:val="20"/>
        </w:rPr>
        <w:t xml:space="preserve"> </w:t>
      </w:r>
      <w:bookmarkStart w:id="4" w:name="_Hlk128392170"/>
      <w:r w:rsidRPr="00E346C1">
        <w:rPr>
          <w:rFonts w:ascii="Arial Narrow" w:eastAsia="Times New Roman" w:hAnsi="Arial Narrow" w:cs="Calibri Light"/>
          <w:i/>
          <w:iCs/>
          <w:color w:val="C00000"/>
          <w:sz w:val="24"/>
          <w:szCs w:val="24"/>
        </w:rPr>
        <w:t>wypełnić jeśli dotyczy, jeśli nie dotyczy - skreślić</w:t>
      </w:r>
      <w:bookmarkEnd w:id="4"/>
      <w:r w:rsidRPr="00C87835">
        <w:rPr>
          <w:rFonts w:ascii="Arial Narrow" w:eastAsia="Times New Roman" w:hAnsi="Arial Narrow" w:cs="Arial"/>
          <w:b/>
          <w:sz w:val="24"/>
          <w:szCs w:val="24"/>
        </w:rPr>
        <w:t xml:space="preserve">: </w:t>
      </w:r>
    </w:p>
    <w:p w14:paraId="3C3EC243" w14:textId="77777777" w:rsidR="00D111A2" w:rsidRPr="00C87835" w:rsidRDefault="00D111A2" w:rsidP="00D111A2">
      <w:pPr>
        <w:widowControl w:val="0"/>
        <w:spacing w:after="120" w:line="240" w:lineRule="auto"/>
        <w:ind w:left="405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4EAF4F91" w14:textId="77777777" w:rsidR="00D111A2" w:rsidRPr="00C87835" w:rsidRDefault="00D111A2" w:rsidP="00D111A2">
      <w:pPr>
        <w:widowControl w:val="0"/>
        <w:spacing w:after="120"/>
        <w:ind w:left="405"/>
        <w:jc w:val="both"/>
        <w:rPr>
          <w:rFonts w:ascii="Arial Narrow" w:eastAsia="Times New Roman" w:hAnsi="Arial Narrow" w:cs="Arial"/>
          <w:i/>
          <w:iCs/>
          <w:color w:val="44546A" w:themeColor="text2"/>
          <w:sz w:val="24"/>
          <w:szCs w:val="24"/>
        </w:rPr>
      </w:pPr>
      <w:r w:rsidRPr="00C87835">
        <w:rPr>
          <w:rFonts w:ascii="Arial Narrow" w:eastAsia="Times New Roman" w:hAnsi="Arial Narrow" w:cs="Arial"/>
          <w:i/>
          <w:iCs/>
          <w:color w:val="44546A" w:themeColor="text2"/>
          <w:sz w:val="24"/>
          <w:szCs w:val="24"/>
        </w:rPr>
        <w:t xml:space="preserve">[UWAGA: wypełnić tylko w przypadku podmiotu udostępniającego zasoby, na którego zdolnościach lub sytuacji Wykonawca polega w zakresie odpowiadającym ponad 10% wartości zamówienia. W przypadku więcej niż jednego podmiotu udostępniającego zasoby, na którego zdolnościach lub sytuacji Wykonawca polega w zakresie odpowiadającym ponad 10% wartości zamówienia, należy zastosować tyle razy, ile jest to konieczne.] </w:t>
      </w:r>
    </w:p>
    <w:p w14:paraId="368C559A" w14:textId="77777777" w:rsidR="00D111A2" w:rsidRPr="00C87835" w:rsidRDefault="00D111A2" w:rsidP="00D111A2">
      <w:pPr>
        <w:widowControl w:val="0"/>
        <w:spacing w:after="120" w:line="240" w:lineRule="auto"/>
        <w:ind w:left="405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40BCCC50" w14:textId="77777777" w:rsidR="00D111A2" w:rsidRPr="00C87835" w:rsidRDefault="00D111A2" w:rsidP="00D111A2">
      <w:pPr>
        <w:widowControl w:val="0"/>
        <w:spacing w:after="120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 Narrow" w:eastAsia="Times New Roman" w:hAnsi="Arial Narrow" w:cs="Arial"/>
          <w:sz w:val="24"/>
          <w:szCs w:val="24"/>
        </w:rPr>
        <w:t>Z</w:t>
      </w:r>
      <w:r w:rsidRPr="00C87835">
        <w:rPr>
          <w:rFonts w:ascii="Arial Narrow" w:eastAsia="Times New Roman" w:hAnsi="Arial Narrow" w:cs="Arial"/>
          <w:sz w:val="24"/>
          <w:szCs w:val="24"/>
        </w:rPr>
        <w:t xml:space="preserve">amawiającego w ……………………………………...…………………..  </w:t>
      </w:r>
      <w:r w:rsidRPr="00C87835">
        <w:rPr>
          <w:rFonts w:ascii="Arial Narrow" w:eastAsia="Times New Roman" w:hAnsi="Arial Narrow" w:cs="Arial"/>
          <w:i/>
          <w:sz w:val="24"/>
          <w:szCs w:val="24"/>
        </w:rPr>
        <w:t>(wskazać dokument i właściwą jednostkę redakcyjną dokumentu, w której określono warunki udziału w postępowaniu)</w:t>
      </w:r>
      <w:r w:rsidRPr="00C87835">
        <w:rPr>
          <w:rFonts w:ascii="Arial Narrow" w:eastAsia="Times New Roman" w:hAnsi="Arial Narrow" w:cs="Arial"/>
          <w:sz w:val="24"/>
          <w:szCs w:val="24"/>
        </w:rPr>
        <w:t xml:space="preserve">, </w:t>
      </w:r>
    </w:p>
    <w:p w14:paraId="25F6EAF6" w14:textId="77777777" w:rsidR="00D111A2" w:rsidRDefault="00D111A2" w:rsidP="00D111A2">
      <w:pPr>
        <w:widowControl w:val="0"/>
        <w:spacing w:after="120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 xml:space="preserve">polegam na zdolnościach lub sytuacji następującego podmiotu udostępniającego zasoby: …………………………………………………...…………………………………….… </w:t>
      </w:r>
    </w:p>
    <w:p w14:paraId="0CA0A74D" w14:textId="77777777" w:rsidR="00D111A2" w:rsidRPr="00C87835" w:rsidRDefault="00D111A2" w:rsidP="00D111A2">
      <w:pPr>
        <w:widowControl w:val="0"/>
        <w:spacing w:after="120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i/>
          <w:sz w:val="24"/>
          <w:szCs w:val="24"/>
        </w:rPr>
        <w:t>(</w:t>
      </w:r>
      <w:r w:rsidRPr="00E346C1">
        <w:rPr>
          <w:rFonts w:ascii="Arial Narrow" w:eastAsia="Times New Roman" w:hAnsi="Arial Narrow" w:cs="Arial"/>
          <w:i/>
          <w:sz w:val="24"/>
          <w:szCs w:val="24"/>
        </w:rPr>
        <w:t>podać pełną nazwę/firmę, adres, a także w zależności od podmiotu: NIP/PESEL, KRS/</w:t>
      </w:r>
      <w:proofErr w:type="spellStart"/>
      <w:r w:rsidRPr="00E346C1">
        <w:rPr>
          <w:rFonts w:ascii="Arial Narrow" w:eastAsia="Times New Roman" w:hAnsi="Arial Narrow" w:cs="Arial"/>
          <w:i/>
          <w:sz w:val="24"/>
          <w:szCs w:val="24"/>
        </w:rPr>
        <w:t>CEiDG</w:t>
      </w:r>
      <w:proofErr w:type="spellEnd"/>
      <w:r w:rsidRPr="00C87835">
        <w:rPr>
          <w:rFonts w:ascii="Arial Narrow" w:eastAsia="Times New Roman" w:hAnsi="Arial Narrow" w:cs="Arial"/>
          <w:i/>
          <w:sz w:val="24"/>
          <w:szCs w:val="24"/>
        </w:rPr>
        <w:t>),</w:t>
      </w:r>
    </w:p>
    <w:p w14:paraId="0A3EF6D7" w14:textId="77777777" w:rsidR="00D111A2" w:rsidRDefault="00D111A2" w:rsidP="00D111A2">
      <w:pPr>
        <w:widowControl w:val="0"/>
        <w:spacing w:after="120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 xml:space="preserve"> w następującym zakresie: ……………………………………………………………………… </w:t>
      </w:r>
    </w:p>
    <w:p w14:paraId="2C903C9F" w14:textId="77777777" w:rsidR="00D111A2" w:rsidRPr="00C87835" w:rsidRDefault="00D111A2" w:rsidP="00D111A2">
      <w:pPr>
        <w:widowControl w:val="0"/>
        <w:spacing w:after="120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i/>
          <w:sz w:val="24"/>
          <w:szCs w:val="24"/>
        </w:rPr>
        <w:t>(określić odpowiedni zakres udostępnianych zasobów dla wskazanego podmiotu)</w:t>
      </w:r>
      <w:r w:rsidRPr="00C87835">
        <w:rPr>
          <w:rFonts w:ascii="Arial Narrow" w:eastAsia="Times New Roman" w:hAnsi="Arial Narrow" w:cs="Arial"/>
          <w:sz w:val="24"/>
          <w:szCs w:val="24"/>
        </w:rPr>
        <w:t>,</w:t>
      </w:r>
    </w:p>
    <w:p w14:paraId="3472612D" w14:textId="77777777" w:rsidR="00D111A2" w:rsidRPr="00C87835" w:rsidRDefault="00D111A2" w:rsidP="00D111A2">
      <w:pPr>
        <w:widowControl w:val="0"/>
        <w:spacing w:after="120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>co odpowiada ponad 10% wartości przedmiotowego zamówienia.</w:t>
      </w:r>
    </w:p>
    <w:p w14:paraId="2306C4C8" w14:textId="77777777" w:rsidR="00D111A2" w:rsidRDefault="00D111A2" w:rsidP="00D111A2">
      <w:pPr>
        <w:widowControl w:val="0"/>
        <w:spacing w:after="120" w:line="240" w:lineRule="auto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</w:p>
    <w:p w14:paraId="55B7E06E" w14:textId="77777777" w:rsidR="00D111A2" w:rsidRDefault="00D111A2" w:rsidP="00D111A2">
      <w:pPr>
        <w:widowControl w:val="0"/>
        <w:spacing w:after="120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>Oświadczam, że w stosunku do następującego podmiotu</w:t>
      </w:r>
      <w:r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E346C1">
        <w:rPr>
          <w:rFonts w:ascii="Arial Narrow" w:eastAsia="Times New Roman" w:hAnsi="Arial Narrow" w:cs="Arial"/>
          <w:sz w:val="24"/>
          <w:szCs w:val="24"/>
        </w:rPr>
        <w:t>udostępniającego zasoby, na którego zdolnościach lub sytuacji polega</w:t>
      </w:r>
      <w:r>
        <w:rPr>
          <w:rFonts w:ascii="Arial Narrow" w:eastAsia="Times New Roman" w:hAnsi="Arial Narrow" w:cs="Arial"/>
          <w:sz w:val="24"/>
          <w:szCs w:val="24"/>
        </w:rPr>
        <w:t>m</w:t>
      </w:r>
      <w:r w:rsidRPr="00C87835">
        <w:rPr>
          <w:rFonts w:ascii="Arial Narrow" w:eastAsia="Times New Roman" w:hAnsi="Arial Narrow" w:cs="Arial"/>
          <w:sz w:val="24"/>
          <w:szCs w:val="24"/>
        </w:rPr>
        <w:t xml:space="preserve"> na którego przypada ponad 10% wartości zamówienia: …………………………………………………………………………………………………….…</w:t>
      </w:r>
      <w:r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14:paraId="0A29C982" w14:textId="77777777" w:rsidR="00D111A2" w:rsidRPr="00C87835" w:rsidRDefault="00D111A2" w:rsidP="00D111A2">
      <w:pPr>
        <w:widowControl w:val="0"/>
        <w:spacing w:after="120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>(</w:t>
      </w:r>
      <w:r w:rsidRPr="00E346C1">
        <w:rPr>
          <w:rFonts w:ascii="Arial Narrow" w:eastAsia="Times New Roman" w:hAnsi="Arial Narrow" w:cs="Arial"/>
          <w:sz w:val="24"/>
          <w:szCs w:val="24"/>
        </w:rPr>
        <w:t>podać pełną nazwę/firmę, adres, a także w zależności od podmiotu: NIP/PESEL, KRS/</w:t>
      </w:r>
      <w:proofErr w:type="spellStart"/>
      <w:r w:rsidRPr="00E346C1">
        <w:rPr>
          <w:rFonts w:ascii="Arial Narrow" w:eastAsia="Times New Roman" w:hAnsi="Arial Narrow" w:cs="Arial"/>
          <w:sz w:val="24"/>
          <w:szCs w:val="24"/>
        </w:rPr>
        <w:t>CEiDG</w:t>
      </w:r>
      <w:proofErr w:type="spellEnd"/>
      <w:r w:rsidRPr="00C87835">
        <w:rPr>
          <w:rFonts w:ascii="Arial Narrow" w:eastAsia="Times New Roman" w:hAnsi="Arial Narrow" w:cs="Arial"/>
          <w:sz w:val="24"/>
          <w:szCs w:val="24"/>
        </w:rPr>
        <w:t>)</w:t>
      </w:r>
      <w:r>
        <w:rPr>
          <w:rFonts w:ascii="Arial Narrow" w:eastAsia="Times New Roman" w:hAnsi="Arial Narrow" w:cs="Arial"/>
          <w:sz w:val="24"/>
          <w:szCs w:val="24"/>
        </w:rPr>
        <w:t>:</w:t>
      </w:r>
    </w:p>
    <w:p w14:paraId="00244923" w14:textId="77777777" w:rsidR="00D111A2" w:rsidRDefault="00D111A2" w:rsidP="00D111A2">
      <w:pPr>
        <w:pStyle w:val="Akapitzlist"/>
        <w:widowControl w:val="0"/>
        <w:numPr>
          <w:ilvl w:val="0"/>
          <w:numId w:val="3"/>
        </w:numPr>
        <w:spacing w:after="120"/>
        <w:ind w:left="709" w:hanging="283"/>
        <w:jc w:val="both"/>
        <w:rPr>
          <w:rFonts w:ascii="Arial Narrow" w:hAnsi="Arial Narrow" w:cs="Arial"/>
        </w:rPr>
      </w:pPr>
      <w:r w:rsidRPr="00E346C1">
        <w:rPr>
          <w:rFonts w:ascii="Arial Narrow" w:hAnsi="Arial Narrow" w:cs="Arial"/>
        </w:rPr>
        <w:t xml:space="preserve">nie zachodzą podstawy wykluczenia z postępowania o udzielenie zamówienia przewidziane w art. 5k rozporządzenia 833/2014 w brzmieniu nadanym rozporządzeniem 2022/576. </w:t>
      </w:r>
    </w:p>
    <w:p w14:paraId="0B166D14" w14:textId="77777777" w:rsidR="00D111A2" w:rsidRPr="00E346C1" w:rsidRDefault="00D111A2" w:rsidP="00D111A2">
      <w:pPr>
        <w:pStyle w:val="Akapitzlist"/>
        <w:widowControl w:val="0"/>
        <w:numPr>
          <w:ilvl w:val="0"/>
          <w:numId w:val="3"/>
        </w:numPr>
        <w:spacing w:after="120"/>
        <w:ind w:left="709" w:hanging="283"/>
        <w:jc w:val="both"/>
        <w:rPr>
          <w:rFonts w:ascii="Arial Narrow" w:hAnsi="Arial Narrow" w:cs="Arial"/>
        </w:rPr>
      </w:pPr>
      <w:r w:rsidRPr="00E346C1">
        <w:rPr>
          <w:rFonts w:ascii="Arial Narrow" w:hAnsi="Arial Narrow" w:cs="Arial"/>
        </w:rPr>
        <w:t>nie zachodzą przesłanki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766355EE" w14:textId="77777777" w:rsidR="00D111A2" w:rsidRPr="00C87835" w:rsidRDefault="00D111A2" w:rsidP="00D111A2">
      <w:pPr>
        <w:widowControl w:val="0"/>
        <w:spacing w:after="120" w:line="240" w:lineRule="auto"/>
        <w:ind w:left="405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5BE4867C" w14:textId="77777777" w:rsidR="00D111A2" w:rsidRPr="00C87835" w:rsidRDefault="00D111A2" w:rsidP="00D111A2">
      <w:pPr>
        <w:widowControl w:val="0"/>
        <w:shd w:val="clear" w:color="auto" w:fill="D9D9D9"/>
        <w:spacing w:after="120"/>
        <w:ind w:left="405"/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C87835">
        <w:rPr>
          <w:rFonts w:ascii="Arial Narrow" w:eastAsia="Times New Roman" w:hAnsi="Arial Narrow" w:cs="Arial"/>
          <w:b/>
          <w:sz w:val="24"/>
          <w:szCs w:val="24"/>
          <w:shd w:val="clear" w:color="auto" w:fill="D9D9D9"/>
        </w:rPr>
        <w:t>OŚWIADCZENIE DOTYCZĄCE PODWYKONAWCY, NA KTÓREGO PRZYPADA PONAD 10% WARTOŚCI ZAMÓWIENIA</w:t>
      </w:r>
      <w:r>
        <w:rPr>
          <w:rFonts w:ascii="Arial Narrow" w:eastAsia="Times New Roman" w:hAnsi="Arial Narrow" w:cs="Arial"/>
          <w:b/>
          <w:sz w:val="24"/>
          <w:szCs w:val="24"/>
          <w:shd w:val="clear" w:color="auto" w:fill="D9D9D9"/>
        </w:rPr>
        <w:t xml:space="preserve"> </w:t>
      </w:r>
      <w:r w:rsidRPr="00E346C1">
        <w:rPr>
          <w:rFonts w:ascii="Arial Narrow" w:eastAsia="Times New Roman" w:hAnsi="Arial Narrow" w:cs="Calibri Light"/>
          <w:i/>
          <w:iCs/>
          <w:color w:val="C00000"/>
          <w:sz w:val="24"/>
          <w:szCs w:val="24"/>
        </w:rPr>
        <w:t>wypełnić jeśli dotyczy, jeśli nie dotyczy - skreślić</w:t>
      </w:r>
      <w:r w:rsidRPr="00C87835">
        <w:rPr>
          <w:rFonts w:ascii="Arial Narrow" w:eastAsia="Times New Roman" w:hAnsi="Arial Narrow" w:cs="Arial"/>
          <w:b/>
          <w:sz w:val="24"/>
          <w:szCs w:val="24"/>
          <w:shd w:val="clear" w:color="auto" w:fill="D9D9D9"/>
        </w:rPr>
        <w:t>:</w:t>
      </w:r>
    </w:p>
    <w:p w14:paraId="6908177D" w14:textId="77777777" w:rsidR="00D111A2" w:rsidRPr="00C87835" w:rsidRDefault="00D111A2" w:rsidP="00D111A2">
      <w:pPr>
        <w:widowControl w:val="0"/>
        <w:spacing w:after="120" w:line="240" w:lineRule="auto"/>
        <w:ind w:left="405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767A0B72" w14:textId="77777777" w:rsidR="00D111A2" w:rsidRPr="00C87835" w:rsidRDefault="00D111A2" w:rsidP="00D111A2">
      <w:pPr>
        <w:widowControl w:val="0"/>
        <w:spacing w:after="120"/>
        <w:ind w:left="405"/>
        <w:jc w:val="both"/>
        <w:rPr>
          <w:rFonts w:ascii="Arial Narrow" w:eastAsia="Times New Roman" w:hAnsi="Arial Narrow" w:cs="Arial"/>
          <w:color w:val="44546A" w:themeColor="text2"/>
          <w:sz w:val="24"/>
          <w:szCs w:val="24"/>
        </w:rPr>
      </w:pPr>
      <w:r w:rsidRPr="00C87835">
        <w:rPr>
          <w:rFonts w:ascii="Arial Narrow" w:eastAsia="Times New Roman" w:hAnsi="Arial Narrow" w:cs="Arial"/>
          <w:color w:val="44546A" w:themeColor="text2"/>
          <w:sz w:val="24"/>
          <w:szCs w:val="24"/>
        </w:rPr>
        <w:t xml:space="preserve">[UWAGA: </w:t>
      </w:r>
      <w:r w:rsidRPr="00C87835">
        <w:rPr>
          <w:rFonts w:ascii="Arial Narrow" w:eastAsia="Times New Roman" w:hAnsi="Arial Narrow" w:cs="Arial"/>
          <w:i/>
          <w:color w:val="44546A" w:themeColor="text2"/>
          <w:sz w:val="24"/>
          <w:szCs w:val="24"/>
        </w:rPr>
        <w:t>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87835">
        <w:rPr>
          <w:rFonts w:ascii="Arial Narrow" w:eastAsia="Times New Roman" w:hAnsi="Arial Narrow" w:cs="Arial"/>
          <w:color w:val="44546A" w:themeColor="text2"/>
          <w:sz w:val="24"/>
          <w:szCs w:val="24"/>
        </w:rPr>
        <w:t xml:space="preserve">] </w:t>
      </w:r>
    </w:p>
    <w:p w14:paraId="431609FA" w14:textId="77777777" w:rsidR="00D111A2" w:rsidRPr="00C87835" w:rsidRDefault="00D111A2" w:rsidP="00D111A2">
      <w:pPr>
        <w:widowControl w:val="0"/>
        <w:spacing w:after="120" w:line="240" w:lineRule="auto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</w:p>
    <w:p w14:paraId="3F899583" w14:textId="77777777" w:rsidR="00D111A2" w:rsidRDefault="00D111A2" w:rsidP="00D111A2">
      <w:pPr>
        <w:widowControl w:val="0"/>
        <w:spacing w:after="120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  <w:bookmarkStart w:id="5" w:name="_Hlk128391889"/>
      <w:r w:rsidRPr="00C87835">
        <w:rPr>
          <w:rFonts w:ascii="Arial Narrow" w:eastAsia="Times New Roman" w:hAnsi="Arial Narrow" w:cs="Arial"/>
          <w:sz w:val="24"/>
          <w:szCs w:val="24"/>
        </w:rPr>
        <w:t>Oświadczam, że w stosunku do następującego podmiotu, będącego podwykonawcą, na którego przypada ponad 10% wartości zamówienia: …………………………………………………………………………………………………….…</w:t>
      </w:r>
      <w:r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14:paraId="1C398654" w14:textId="77777777" w:rsidR="00D111A2" w:rsidRPr="00C87835" w:rsidRDefault="00D111A2" w:rsidP="00D111A2">
      <w:pPr>
        <w:widowControl w:val="0"/>
        <w:spacing w:after="120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>(</w:t>
      </w:r>
      <w:r w:rsidRPr="00E346C1">
        <w:rPr>
          <w:rFonts w:ascii="Arial Narrow" w:eastAsia="Times New Roman" w:hAnsi="Arial Narrow" w:cs="Arial"/>
          <w:sz w:val="24"/>
          <w:szCs w:val="24"/>
        </w:rPr>
        <w:t>podać pełną nazwę/firmę, adres, a także w zależności od podmiotu: NIP/PESEL, KRS/</w:t>
      </w:r>
      <w:proofErr w:type="spellStart"/>
      <w:r w:rsidRPr="00E346C1">
        <w:rPr>
          <w:rFonts w:ascii="Arial Narrow" w:eastAsia="Times New Roman" w:hAnsi="Arial Narrow" w:cs="Arial"/>
          <w:sz w:val="24"/>
          <w:szCs w:val="24"/>
        </w:rPr>
        <w:t>CEiDG</w:t>
      </w:r>
      <w:proofErr w:type="spellEnd"/>
      <w:r w:rsidRPr="00C87835">
        <w:rPr>
          <w:rFonts w:ascii="Arial Narrow" w:eastAsia="Times New Roman" w:hAnsi="Arial Narrow" w:cs="Arial"/>
          <w:sz w:val="24"/>
          <w:szCs w:val="24"/>
        </w:rPr>
        <w:t>)</w:t>
      </w:r>
      <w:r>
        <w:rPr>
          <w:rFonts w:ascii="Arial Narrow" w:eastAsia="Times New Roman" w:hAnsi="Arial Narrow" w:cs="Arial"/>
          <w:sz w:val="24"/>
          <w:szCs w:val="24"/>
        </w:rPr>
        <w:t>:</w:t>
      </w:r>
    </w:p>
    <w:p w14:paraId="65E2FFC8" w14:textId="77777777" w:rsidR="00D111A2" w:rsidRDefault="00D111A2" w:rsidP="00D111A2">
      <w:pPr>
        <w:pStyle w:val="Akapitzlist"/>
        <w:widowControl w:val="0"/>
        <w:numPr>
          <w:ilvl w:val="0"/>
          <w:numId w:val="3"/>
        </w:numPr>
        <w:spacing w:after="120"/>
        <w:ind w:left="709" w:hanging="283"/>
        <w:jc w:val="both"/>
        <w:rPr>
          <w:rFonts w:ascii="Arial Narrow" w:hAnsi="Arial Narrow" w:cs="Arial"/>
        </w:rPr>
      </w:pPr>
      <w:r w:rsidRPr="00E346C1">
        <w:rPr>
          <w:rFonts w:ascii="Arial Narrow" w:hAnsi="Arial Narrow" w:cs="Arial"/>
        </w:rPr>
        <w:t xml:space="preserve">nie zachodzą podstawy wykluczenia z postępowania o udzielenie zamówienia przewidziane w art. 5k rozporządzenia 833/2014 w brzmieniu nadanym rozporządzeniem 2022/576. </w:t>
      </w:r>
    </w:p>
    <w:p w14:paraId="507B8F7F" w14:textId="77777777" w:rsidR="00D111A2" w:rsidRPr="00E346C1" w:rsidRDefault="00D111A2" w:rsidP="00D111A2">
      <w:pPr>
        <w:pStyle w:val="Akapitzlist"/>
        <w:widowControl w:val="0"/>
        <w:numPr>
          <w:ilvl w:val="0"/>
          <w:numId w:val="3"/>
        </w:numPr>
        <w:spacing w:after="120"/>
        <w:ind w:left="709" w:hanging="283"/>
        <w:jc w:val="both"/>
        <w:rPr>
          <w:rFonts w:ascii="Arial Narrow" w:hAnsi="Arial Narrow" w:cs="Arial"/>
        </w:rPr>
      </w:pPr>
      <w:r w:rsidRPr="00E346C1">
        <w:rPr>
          <w:rFonts w:ascii="Arial Narrow" w:hAnsi="Arial Narrow" w:cs="Arial"/>
        </w:rPr>
        <w:t>nie zachodzą przesłanki wykluczenia z postępowania na podstawie art. 7 ust. 1 ustawy z dnia 13 kwietnia 2022 r. o szczególnych rozwiązaniach w zakresie przeciwdziałania wspieraniu agresji na Ukrainę oraz służących ochronie bezpieczeństwa narodowego</w:t>
      </w:r>
    </w:p>
    <w:bookmarkEnd w:id="5"/>
    <w:p w14:paraId="2F3CCDEF" w14:textId="77777777" w:rsidR="00D111A2" w:rsidRPr="00C87835" w:rsidRDefault="00D111A2" w:rsidP="00D111A2">
      <w:pPr>
        <w:widowControl w:val="0"/>
        <w:spacing w:after="120" w:line="240" w:lineRule="auto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</w:p>
    <w:p w14:paraId="4AB518A6" w14:textId="77777777" w:rsidR="00D111A2" w:rsidRPr="00C87835" w:rsidRDefault="00D111A2" w:rsidP="00D111A2">
      <w:pPr>
        <w:widowControl w:val="0"/>
        <w:shd w:val="clear" w:color="auto" w:fill="D9D9D9"/>
        <w:spacing w:after="120" w:line="240" w:lineRule="auto"/>
        <w:ind w:left="405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C87835">
        <w:rPr>
          <w:rFonts w:ascii="Arial Narrow" w:eastAsia="Times New Roman" w:hAnsi="Arial Narrow" w:cs="Arial"/>
          <w:b/>
          <w:sz w:val="24"/>
          <w:szCs w:val="24"/>
        </w:rPr>
        <w:t>OŚWIADCZENIE DOTYCZĄCE DOSTAWCY, NA KTÓREGO PRZYPADA PONAD 10% WARTOŚCI ZAMÓWIENIA</w:t>
      </w:r>
      <w:r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E346C1">
        <w:rPr>
          <w:rFonts w:ascii="Arial Narrow" w:eastAsia="Times New Roman" w:hAnsi="Arial Narrow" w:cs="Calibri Light"/>
          <w:i/>
          <w:iCs/>
          <w:color w:val="C00000"/>
          <w:sz w:val="24"/>
          <w:szCs w:val="24"/>
        </w:rPr>
        <w:t>wypełnić jeśli dotyczy, jeśli nie dotyczy - skreślić</w:t>
      </w:r>
      <w:r w:rsidRPr="00C87835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207F7571" w14:textId="77777777" w:rsidR="00D111A2" w:rsidRPr="00C87835" w:rsidRDefault="00D111A2" w:rsidP="00D111A2">
      <w:pPr>
        <w:widowControl w:val="0"/>
        <w:spacing w:after="120" w:line="240" w:lineRule="auto"/>
        <w:ind w:left="405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54C9416C" w14:textId="77777777" w:rsidR="00D111A2" w:rsidRPr="00C87835" w:rsidRDefault="00D111A2" w:rsidP="00D111A2">
      <w:pPr>
        <w:widowControl w:val="0"/>
        <w:spacing w:after="0"/>
        <w:ind w:left="405"/>
        <w:jc w:val="both"/>
        <w:rPr>
          <w:rFonts w:ascii="Arial Narrow" w:eastAsia="Times New Roman" w:hAnsi="Arial Narrow" w:cs="Arial"/>
          <w:color w:val="44546A" w:themeColor="text2"/>
          <w:sz w:val="24"/>
          <w:szCs w:val="24"/>
        </w:rPr>
      </w:pPr>
      <w:r w:rsidRPr="00C87835">
        <w:rPr>
          <w:rFonts w:ascii="Arial Narrow" w:eastAsia="Times New Roman" w:hAnsi="Arial Narrow" w:cs="Arial"/>
          <w:color w:val="44546A" w:themeColor="text2"/>
          <w:sz w:val="24"/>
          <w:szCs w:val="24"/>
        </w:rPr>
        <w:t xml:space="preserve">[UWAGA: </w:t>
      </w:r>
      <w:r w:rsidRPr="00C87835">
        <w:rPr>
          <w:rFonts w:ascii="Arial Narrow" w:eastAsia="Times New Roman" w:hAnsi="Arial Narrow" w:cs="Arial"/>
          <w:i/>
          <w:color w:val="44546A" w:themeColor="text2"/>
          <w:sz w:val="24"/>
          <w:szCs w:val="24"/>
        </w:rPr>
        <w:t>wypełnić tylko w przypadku dostawcy, na którego przypada ponad 10% wartości zamówienia. W przypadku więcej niż jednego dostawcy, na którego przypada ponad 10% wartości zamówienia, należy zastosować tyle razy, ile jest to konieczne</w:t>
      </w:r>
      <w:r w:rsidRPr="00C87835">
        <w:rPr>
          <w:rFonts w:ascii="Arial Narrow" w:eastAsia="Times New Roman" w:hAnsi="Arial Narrow" w:cs="Arial"/>
          <w:color w:val="44546A" w:themeColor="text2"/>
          <w:sz w:val="24"/>
          <w:szCs w:val="24"/>
        </w:rPr>
        <w:t xml:space="preserve">.] </w:t>
      </w:r>
    </w:p>
    <w:p w14:paraId="47DFB01D" w14:textId="77777777" w:rsidR="00D111A2" w:rsidRPr="00C87835" w:rsidRDefault="00D111A2" w:rsidP="00D111A2">
      <w:pPr>
        <w:widowControl w:val="0"/>
        <w:spacing w:after="0"/>
        <w:ind w:left="405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6B74273E" w14:textId="77777777" w:rsidR="00D111A2" w:rsidRDefault="00D111A2" w:rsidP="00D111A2">
      <w:pPr>
        <w:widowControl w:val="0"/>
        <w:spacing w:after="0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 xml:space="preserve">Oświadczam, że w stosunku do następującego podmiotu, będącego dostawcą, na którego przypada ponad 10% wartości zamówienia: </w:t>
      </w:r>
      <w:r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C87835">
        <w:rPr>
          <w:rFonts w:ascii="Arial Narrow" w:eastAsia="Times New Roman" w:hAnsi="Arial Narrow" w:cs="Arial"/>
          <w:sz w:val="24"/>
          <w:szCs w:val="24"/>
        </w:rPr>
        <w:t>…………………………………………………………………………</w:t>
      </w:r>
      <w:r>
        <w:rPr>
          <w:rFonts w:ascii="Arial Narrow" w:eastAsia="Times New Roman" w:hAnsi="Arial Narrow" w:cs="Arial"/>
          <w:sz w:val="24"/>
          <w:szCs w:val="24"/>
        </w:rPr>
        <w:t>………………………………………..</w:t>
      </w:r>
    </w:p>
    <w:p w14:paraId="62126624" w14:textId="77777777" w:rsidR="00D111A2" w:rsidRPr="00C87835" w:rsidRDefault="00D111A2" w:rsidP="00D111A2">
      <w:pPr>
        <w:widowControl w:val="0"/>
        <w:spacing w:after="0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>(</w:t>
      </w:r>
      <w:r w:rsidRPr="00E346C1">
        <w:rPr>
          <w:rFonts w:ascii="Arial Narrow" w:eastAsia="Times New Roman" w:hAnsi="Arial Narrow" w:cs="Arial"/>
          <w:sz w:val="24"/>
          <w:szCs w:val="24"/>
        </w:rPr>
        <w:t>podać pełną nazwę/firmę, adres, a także w zależności od podmiotu: NIP/PESEL, KRS/</w:t>
      </w:r>
      <w:proofErr w:type="spellStart"/>
      <w:r w:rsidRPr="00E346C1">
        <w:rPr>
          <w:rFonts w:ascii="Arial Narrow" w:eastAsia="Times New Roman" w:hAnsi="Arial Narrow" w:cs="Arial"/>
          <w:sz w:val="24"/>
          <w:szCs w:val="24"/>
        </w:rPr>
        <w:t>CEiDG</w:t>
      </w:r>
      <w:proofErr w:type="spellEnd"/>
      <w:r w:rsidRPr="00C87835">
        <w:rPr>
          <w:rFonts w:ascii="Arial Narrow" w:eastAsia="Times New Roman" w:hAnsi="Arial Narrow" w:cs="Arial"/>
          <w:sz w:val="24"/>
          <w:szCs w:val="24"/>
        </w:rPr>
        <w:t>)</w:t>
      </w:r>
      <w:r>
        <w:rPr>
          <w:rFonts w:ascii="Arial Narrow" w:eastAsia="Times New Roman" w:hAnsi="Arial Narrow" w:cs="Arial"/>
          <w:sz w:val="24"/>
          <w:szCs w:val="24"/>
        </w:rPr>
        <w:t>:</w:t>
      </w:r>
    </w:p>
    <w:p w14:paraId="76E54D37" w14:textId="77777777" w:rsidR="00D111A2" w:rsidRDefault="00D111A2" w:rsidP="00D111A2">
      <w:pPr>
        <w:pStyle w:val="Akapitzlist"/>
        <w:widowControl w:val="0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 w:cs="Arial"/>
        </w:rPr>
      </w:pPr>
      <w:r w:rsidRPr="00E346C1">
        <w:rPr>
          <w:rFonts w:ascii="Arial Narrow" w:hAnsi="Arial Narrow" w:cs="Arial"/>
        </w:rPr>
        <w:lastRenderedPageBreak/>
        <w:t xml:space="preserve">nie zachodzą podstawy wykluczenia z postępowania o udzielenie zamówienia przewidziane w art. 5k rozporządzenia 833/2014 w brzmieniu nadanym rozporządzeniem 2022/576. </w:t>
      </w:r>
    </w:p>
    <w:p w14:paraId="55D02486" w14:textId="77777777" w:rsidR="00D111A2" w:rsidRPr="00E346C1" w:rsidRDefault="00D111A2" w:rsidP="00D111A2">
      <w:pPr>
        <w:pStyle w:val="Akapitzlist"/>
        <w:widowControl w:val="0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 w:cs="Arial"/>
        </w:rPr>
      </w:pPr>
      <w:r w:rsidRPr="00E346C1">
        <w:rPr>
          <w:rFonts w:ascii="Arial Narrow" w:hAnsi="Arial Narrow" w:cs="Arial"/>
        </w:rPr>
        <w:t>nie zachodzą przesłanki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2D161819" w14:textId="77777777" w:rsidR="00D111A2" w:rsidRPr="00C87835" w:rsidRDefault="00D111A2" w:rsidP="00D111A2">
      <w:pPr>
        <w:widowControl w:val="0"/>
        <w:spacing w:after="0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</w:p>
    <w:p w14:paraId="43A754BE" w14:textId="77777777" w:rsidR="00D111A2" w:rsidRPr="00C87835" w:rsidRDefault="00D111A2" w:rsidP="00D111A2">
      <w:pPr>
        <w:widowControl w:val="0"/>
        <w:shd w:val="clear" w:color="auto" w:fill="D9D9D9"/>
        <w:spacing w:before="240" w:after="0"/>
        <w:ind w:left="405"/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C87835">
        <w:rPr>
          <w:rFonts w:ascii="Arial Narrow" w:eastAsia="Times New Roman" w:hAnsi="Arial Narrow" w:cs="Arial"/>
          <w:b/>
          <w:sz w:val="24"/>
          <w:szCs w:val="24"/>
        </w:rPr>
        <w:t xml:space="preserve">OŚWIADCZENIE DOTYCZĄCE PODANYCH INFORMACJI: </w:t>
      </w:r>
    </w:p>
    <w:p w14:paraId="056AD8D1" w14:textId="77777777" w:rsidR="00D111A2" w:rsidRPr="00C87835" w:rsidRDefault="00D111A2" w:rsidP="00D111A2">
      <w:pPr>
        <w:widowControl w:val="0"/>
        <w:spacing w:before="240" w:after="0" w:line="240" w:lineRule="auto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</w:p>
    <w:p w14:paraId="6F0C6A98" w14:textId="77777777" w:rsidR="00D111A2" w:rsidRPr="00C87835" w:rsidRDefault="00D111A2" w:rsidP="00D111A2">
      <w:pPr>
        <w:widowControl w:val="0"/>
        <w:spacing w:after="120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A622A8D" w14:textId="77777777" w:rsidR="00D111A2" w:rsidRPr="00C87835" w:rsidRDefault="00D111A2" w:rsidP="00D111A2">
      <w:pPr>
        <w:widowControl w:val="0"/>
        <w:spacing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33073B44" w14:textId="77777777" w:rsidR="00D111A2" w:rsidRPr="00C87835" w:rsidRDefault="00D111A2" w:rsidP="00D111A2">
      <w:pPr>
        <w:widowControl w:val="0"/>
        <w:shd w:val="clear" w:color="auto" w:fill="D9D9D9"/>
        <w:spacing w:after="120"/>
        <w:ind w:left="405"/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C87835">
        <w:rPr>
          <w:rFonts w:ascii="Arial Narrow" w:eastAsia="Times New Roman" w:hAnsi="Arial Narrow" w:cs="Arial"/>
          <w:b/>
          <w:sz w:val="24"/>
          <w:szCs w:val="24"/>
        </w:rPr>
        <w:t xml:space="preserve">INFORMACJA DOTYCZĄCA DOSTĘPU DO PODMIOTOWYCH ŚRODKÓW DOWODOWYCH: </w:t>
      </w:r>
    </w:p>
    <w:p w14:paraId="37796397" w14:textId="77777777" w:rsidR="00D111A2" w:rsidRPr="00C87835" w:rsidRDefault="00D111A2" w:rsidP="00D111A2">
      <w:pPr>
        <w:widowControl w:val="0"/>
        <w:spacing w:after="120" w:line="240" w:lineRule="auto"/>
        <w:ind w:left="405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46EE610F" w14:textId="77777777" w:rsidR="00D111A2" w:rsidRPr="00C87835" w:rsidRDefault="00D111A2" w:rsidP="00D111A2">
      <w:pPr>
        <w:widowControl w:val="0"/>
        <w:spacing w:after="120"/>
        <w:ind w:left="405"/>
        <w:jc w:val="both"/>
        <w:rPr>
          <w:rFonts w:ascii="Arial Narrow" w:eastAsia="Times New Roman" w:hAnsi="Arial Narrow" w:cs="Arial"/>
          <w:sz w:val="24"/>
          <w:szCs w:val="24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20E680C" w14:textId="77777777" w:rsidR="00D111A2" w:rsidRPr="00C87835" w:rsidRDefault="00D111A2" w:rsidP="00D111A2">
      <w:pPr>
        <w:widowControl w:val="0"/>
        <w:spacing w:after="120"/>
        <w:ind w:left="405"/>
        <w:jc w:val="both"/>
        <w:rPr>
          <w:rFonts w:ascii="Arial Narrow" w:eastAsia="Times New Roman" w:hAnsi="Arial Narrow" w:cs="Arial"/>
          <w:i/>
          <w:sz w:val="24"/>
          <w:szCs w:val="24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 xml:space="preserve">1) ......................................................................................................................................... </w:t>
      </w:r>
      <w:r w:rsidRPr="00C87835">
        <w:rPr>
          <w:rFonts w:ascii="Arial Narrow" w:eastAsia="Times New Roman" w:hAnsi="Arial Narrow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3DBA67E8" w14:textId="77777777" w:rsidR="00D111A2" w:rsidRPr="00C87835" w:rsidRDefault="00D111A2" w:rsidP="00D111A2">
      <w:pPr>
        <w:widowControl w:val="0"/>
        <w:spacing w:after="120"/>
        <w:ind w:left="405"/>
        <w:jc w:val="both"/>
        <w:rPr>
          <w:rFonts w:ascii="Arial Narrow" w:eastAsia="Times New Roman" w:hAnsi="Arial Narrow" w:cs="Arial"/>
          <w:b/>
          <w:i/>
          <w:iCs/>
          <w:sz w:val="24"/>
          <w:szCs w:val="24"/>
          <w:u w:val="single"/>
        </w:rPr>
      </w:pPr>
      <w:r w:rsidRPr="00C87835">
        <w:rPr>
          <w:rFonts w:ascii="Arial Narrow" w:eastAsia="Times New Roman" w:hAnsi="Arial Narrow" w:cs="Arial"/>
          <w:sz w:val="24"/>
          <w:szCs w:val="24"/>
        </w:rPr>
        <w:t xml:space="preserve">2) ......................................................................................................................................... </w:t>
      </w:r>
      <w:r w:rsidRPr="00C87835">
        <w:rPr>
          <w:rFonts w:ascii="Arial Narrow" w:eastAsia="Times New Roman" w:hAnsi="Arial Narrow" w:cs="Arial"/>
          <w:i/>
          <w:sz w:val="24"/>
          <w:szCs w:val="24"/>
        </w:rPr>
        <w:t xml:space="preserve">(wskazać podmiotowy środek dowodowy, adres internetowy, wydający urząd lub organ, dokładne dane referencyjne dokumentacji) </w:t>
      </w:r>
    </w:p>
    <w:bookmarkEnd w:id="0"/>
    <w:p w14:paraId="3330F710" w14:textId="77777777" w:rsidR="00D111A2" w:rsidRPr="00A05980" w:rsidRDefault="00D111A2" w:rsidP="00D111A2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Arial" w:eastAsia="Times New Roman" w:hAnsi="Arial" w:cs="Arial"/>
          <w:sz w:val="16"/>
          <w:szCs w:val="16"/>
        </w:rPr>
      </w:pPr>
    </w:p>
    <w:p w14:paraId="29FB9201" w14:textId="77777777" w:rsidR="00D63340" w:rsidRDefault="00D63340"/>
    <w:sectPr w:rsidR="00D63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E88B3" w14:textId="77777777" w:rsidR="00D111A2" w:rsidRDefault="00D111A2" w:rsidP="00D111A2">
      <w:pPr>
        <w:spacing w:after="0" w:line="240" w:lineRule="auto"/>
      </w:pPr>
      <w:r>
        <w:separator/>
      </w:r>
    </w:p>
  </w:endnote>
  <w:endnote w:type="continuationSeparator" w:id="0">
    <w:p w14:paraId="1A5794CE" w14:textId="77777777" w:rsidR="00D111A2" w:rsidRDefault="00D111A2" w:rsidP="00D11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63993412"/>
      <w:docPartObj>
        <w:docPartGallery w:val="Page Numbers (Bottom of Page)"/>
        <w:docPartUnique/>
      </w:docPartObj>
    </w:sdtPr>
    <w:sdtContent>
      <w:p w14:paraId="334BCF25" w14:textId="37EF5F47" w:rsidR="00D111A2" w:rsidRDefault="00D111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993EE5" w14:textId="77777777" w:rsidR="00D111A2" w:rsidRDefault="00D111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2392C" w14:textId="77777777" w:rsidR="00D111A2" w:rsidRDefault="00D111A2" w:rsidP="00D111A2">
      <w:pPr>
        <w:spacing w:after="0" w:line="240" w:lineRule="auto"/>
      </w:pPr>
      <w:r>
        <w:separator/>
      </w:r>
    </w:p>
  </w:footnote>
  <w:footnote w:type="continuationSeparator" w:id="0">
    <w:p w14:paraId="4D2E32C1" w14:textId="77777777" w:rsidR="00D111A2" w:rsidRDefault="00D111A2" w:rsidP="00D11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D2427"/>
    <w:multiLevelType w:val="hybridMultilevel"/>
    <w:tmpl w:val="6B82B3A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2FE76D7"/>
    <w:multiLevelType w:val="hybridMultilevel"/>
    <w:tmpl w:val="749AA3F0"/>
    <w:lvl w:ilvl="0" w:tplc="78D88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6E3940F3"/>
    <w:multiLevelType w:val="hybridMultilevel"/>
    <w:tmpl w:val="D27A5234"/>
    <w:lvl w:ilvl="0" w:tplc="9D7888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12410828">
    <w:abstractNumId w:val="1"/>
  </w:num>
  <w:num w:numId="2" w16cid:durableId="74396801">
    <w:abstractNumId w:val="0"/>
  </w:num>
  <w:num w:numId="3" w16cid:durableId="15437883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5B2AEB5-4504-44C6-B8BA-D49E431D5A1F}"/>
  </w:docVars>
  <w:rsids>
    <w:rsidRoot w:val="001C78CC"/>
    <w:rsid w:val="00086E45"/>
    <w:rsid w:val="001C78CC"/>
    <w:rsid w:val="00686D45"/>
    <w:rsid w:val="00D111A2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74BF28-E4F6-4BD1-B90F-A2F6D5F28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11A2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78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78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78C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78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78C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78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78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78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78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78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78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78C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78C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78C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78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78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78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78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78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78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78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78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78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78CC"/>
    <w:rPr>
      <w:i/>
      <w:iCs/>
      <w:color w:val="404040" w:themeColor="text1" w:themeTint="BF"/>
    </w:rPr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zwykły tekst,mm"/>
    <w:basedOn w:val="Normalny"/>
    <w:link w:val="AkapitzlistZnak"/>
    <w:uiPriority w:val="34"/>
    <w:qFormat/>
    <w:rsid w:val="001C78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78C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78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78C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78CC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uiPriority w:val="34"/>
    <w:qFormat/>
    <w:locked/>
    <w:rsid w:val="00D111A2"/>
  </w:style>
  <w:style w:type="paragraph" w:styleId="Nagwek">
    <w:name w:val="header"/>
    <w:basedOn w:val="Normalny"/>
    <w:link w:val="NagwekZnak"/>
    <w:uiPriority w:val="99"/>
    <w:unhideWhenUsed/>
    <w:rsid w:val="00D11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1A2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11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1A2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5B2AEB5-4504-44C6-B8BA-D49E431D5A1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1432</Words>
  <Characters>8598</Characters>
  <Application>Microsoft Office Word</Application>
  <DocSecurity>0</DocSecurity>
  <Lines>71</Lines>
  <Paragraphs>20</Paragraphs>
  <ScaleCrop>false</ScaleCrop>
  <Company/>
  <LinksUpToDate>false</LinksUpToDate>
  <CharactersWithSpaces>10010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2025-12-19T09:07:00Z</dcterms:created>
  <dcterms:modified xsi:type="dcterms:W3CDTF">2025-12-19T09:08:00Z</dcterms:modified>
</cp:coreProperties>
</file>